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8B47" w14:textId="77777777" w:rsidR="002C619D" w:rsidRPr="002C619D" w:rsidRDefault="002C619D" w:rsidP="002C619D">
      <w:pPr>
        <w:jc w:val="center"/>
        <w:rPr>
          <w:b/>
          <w:bCs/>
        </w:rPr>
      </w:pPr>
      <w:r w:rsidRPr="002C619D">
        <w:rPr>
          <w:b/>
          <w:bCs/>
        </w:rPr>
        <w:t>ИНФОРМАЦИОННЫЙ</w:t>
      </w:r>
    </w:p>
    <w:p w14:paraId="7821ED7E" w14:textId="77777777" w:rsidR="002C619D" w:rsidRPr="002C619D" w:rsidRDefault="002C619D" w:rsidP="002C619D">
      <w:pPr>
        <w:jc w:val="center"/>
        <w:rPr>
          <w:b/>
          <w:bCs/>
        </w:rPr>
      </w:pPr>
      <w:r w:rsidRPr="002C619D">
        <w:rPr>
          <w:b/>
          <w:bCs/>
        </w:rPr>
        <w:t>ЛИСТ ПОТРЕБИТЕЛЯ</w:t>
      </w:r>
    </w:p>
    <w:p w14:paraId="48A0FEA6" w14:textId="738471CD" w:rsidR="002C619D" w:rsidRPr="002C619D" w:rsidRDefault="002C619D" w:rsidP="002C619D">
      <w:pPr>
        <w:jc w:val="center"/>
        <w:rPr>
          <w:b/>
          <w:bCs/>
        </w:rPr>
      </w:pPr>
      <w:r w:rsidRPr="002C619D">
        <w:rPr>
          <w:b/>
          <w:bCs/>
        </w:rPr>
        <w:t>«Масляный комплекс для укрепления волос ЗДОРОВ»</w:t>
      </w:r>
    </w:p>
    <w:p w14:paraId="6355F427" w14:textId="77777777" w:rsidR="002C619D" w:rsidRDefault="002C619D" w:rsidP="002C619D">
      <w:r>
        <w:t>ЭФФЕКТИВНАЯ ПОДДЕРЖКА ДЛЯ ВАШИХ ВОЛОС</w:t>
      </w:r>
    </w:p>
    <w:p w14:paraId="6709C2EB" w14:textId="3B0ECC6B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sz w:val="18"/>
          <w:szCs w:val="18"/>
        </w:rPr>
        <w:t>Масляный комплекс для укрепления волос ЗДОРОВ – прекрасное средство для предотвращения выпадения волос.</w:t>
      </w:r>
    </w:p>
    <w:p w14:paraId="774D8447" w14:textId="3E3594BD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sz w:val="18"/>
          <w:szCs w:val="18"/>
        </w:rPr>
        <w:t>Специально подобранный комплекс активных природных компонентов интенсивно питает и восстанавливает волосы, придает им естественный блеск и защищает от негативного воздействия окружающей среды.</w:t>
      </w:r>
    </w:p>
    <w:p w14:paraId="73D88AF4" w14:textId="77777777" w:rsidR="002C619D" w:rsidRPr="002C619D" w:rsidRDefault="002C619D" w:rsidP="002C619D">
      <w:pPr>
        <w:jc w:val="both"/>
        <w:rPr>
          <w:b/>
          <w:bCs/>
          <w:sz w:val="18"/>
          <w:szCs w:val="18"/>
        </w:rPr>
      </w:pPr>
      <w:r w:rsidRPr="002C619D">
        <w:rPr>
          <w:b/>
          <w:bCs/>
          <w:sz w:val="18"/>
          <w:szCs w:val="18"/>
        </w:rPr>
        <w:t>СОСТАВ</w:t>
      </w:r>
    </w:p>
    <w:p w14:paraId="21830E10" w14:textId="64E45359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sz w:val="18"/>
          <w:szCs w:val="18"/>
        </w:rPr>
        <w:t>Масло репейное, экстракт прополиса масляный, масло касторовое, масло зародышей пшеницы, масло оливковое, масло жожоба, эфирное масло мандарина.</w:t>
      </w:r>
    </w:p>
    <w:p w14:paraId="0F3D9DEF" w14:textId="10FC84F5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b/>
          <w:bCs/>
          <w:sz w:val="18"/>
          <w:szCs w:val="18"/>
        </w:rPr>
        <w:t>Масло репейное</w:t>
      </w:r>
      <w:r w:rsidRPr="002C619D">
        <w:rPr>
          <w:sz w:val="18"/>
          <w:szCs w:val="18"/>
        </w:rPr>
        <w:t xml:space="preserve"> обладает высокими питательными, восстановительными и увлажняющими свойствами, устраняет сухость кожи. Благодаря содержанию витаминов А, Е, С, группы В, минеральных элементов, жирных кислот масло улучшает структуру волос.</w:t>
      </w:r>
    </w:p>
    <w:p w14:paraId="7928C00C" w14:textId="531181DD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b/>
          <w:bCs/>
          <w:sz w:val="18"/>
          <w:szCs w:val="18"/>
        </w:rPr>
        <w:t>Экстракт прополиса масляный</w:t>
      </w:r>
      <w:r w:rsidRPr="002C619D">
        <w:rPr>
          <w:sz w:val="18"/>
          <w:szCs w:val="18"/>
        </w:rPr>
        <w:t xml:space="preserve"> питает и укрепляет волосяные луковицы, придаёт волосам эластичность, яркость и блеск. Особенно рекомендуется при уходе за сухими, ломкими, поврежденными волос, склонных к сечению. Защищает волосы от воздействия вредных факторов окружающей среды.</w:t>
      </w:r>
    </w:p>
    <w:p w14:paraId="0A46875B" w14:textId="784EB724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b/>
          <w:bCs/>
          <w:sz w:val="18"/>
          <w:szCs w:val="18"/>
        </w:rPr>
        <w:t>Основа касторового масла</w:t>
      </w:r>
      <w:r w:rsidRPr="002C619D">
        <w:rPr>
          <w:sz w:val="18"/>
          <w:szCs w:val="18"/>
        </w:rPr>
        <w:t xml:space="preserve"> – жирные кислоты. Больше всего в масле содержится </w:t>
      </w:r>
      <w:proofErr w:type="spellStart"/>
      <w:r w:rsidRPr="002C619D">
        <w:rPr>
          <w:sz w:val="18"/>
          <w:szCs w:val="18"/>
        </w:rPr>
        <w:t>рецинолевой</w:t>
      </w:r>
      <w:proofErr w:type="spellEnd"/>
      <w:r w:rsidRPr="002C619D">
        <w:rPr>
          <w:sz w:val="18"/>
          <w:szCs w:val="18"/>
        </w:rPr>
        <w:t xml:space="preserve"> кислоты. Она делает волосы эластичными, мягкими и послушными, улучшает кровообращение в прикорневой зоне, за счет чего стимулируется рост волос. Еще одним преимуществом </w:t>
      </w:r>
      <w:proofErr w:type="spellStart"/>
      <w:r w:rsidRPr="002C619D">
        <w:rPr>
          <w:sz w:val="18"/>
          <w:szCs w:val="18"/>
        </w:rPr>
        <w:t>рецинолевой</w:t>
      </w:r>
      <w:proofErr w:type="spellEnd"/>
      <w:r w:rsidRPr="002C619D">
        <w:rPr>
          <w:sz w:val="18"/>
          <w:szCs w:val="18"/>
        </w:rPr>
        <w:t xml:space="preserve"> кислоты является антибактериальный эффект. Стеариновая и линолевая кислоты способствуют глубокому увлажнению локонов изнутри, а также создают защитную пленку снаружи, которая не только оберегает стержень от потери влаги, но и способствует уплотнению истонченных и ломких волос. К тому же кислотный барьер прекрасно справляется с агрессивным воздействием внешней среды: солнечного излучения, смены температур, воздействия плойки или утюжков.</w:t>
      </w:r>
    </w:p>
    <w:p w14:paraId="0FD440A5" w14:textId="590C7FDF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b/>
          <w:bCs/>
          <w:sz w:val="18"/>
          <w:szCs w:val="18"/>
        </w:rPr>
        <w:t>Масло зародышей пшеницы</w:t>
      </w:r>
      <w:r w:rsidRPr="002C619D">
        <w:rPr>
          <w:sz w:val="18"/>
          <w:szCs w:val="18"/>
        </w:rPr>
        <w:t xml:space="preserve"> имеет сложный, сбалансированный состав. Природные компоненты направленно воздействуют на структуру волоса. Масло укрепляет волосяные луковицы, повышает защитные свойства, усиливает рост волос.</w:t>
      </w:r>
    </w:p>
    <w:p w14:paraId="220642DB" w14:textId="6A02D6FC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b/>
          <w:bCs/>
          <w:sz w:val="18"/>
          <w:szCs w:val="18"/>
        </w:rPr>
        <w:t>Масло оливковое</w:t>
      </w:r>
      <w:r w:rsidRPr="002C619D">
        <w:rPr>
          <w:sz w:val="18"/>
          <w:szCs w:val="18"/>
        </w:rPr>
        <w:t xml:space="preserve"> богато антиоксидантами, которые защищают кожу головы и обеспечивают прочность волос. Фенолы, пальмитиновая и линолевая кислоты способствуют укреплению поврежденных волос и защищают их от агрессивного воздействия косметических средств.</w:t>
      </w:r>
    </w:p>
    <w:p w14:paraId="52F8CB69" w14:textId="028E0265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b/>
          <w:bCs/>
          <w:sz w:val="18"/>
          <w:szCs w:val="18"/>
        </w:rPr>
        <w:t>Масло жожоба</w:t>
      </w:r>
      <w:r w:rsidRPr="002C619D">
        <w:rPr>
          <w:sz w:val="18"/>
          <w:szCs w:val="18"/>
        </w:rPr>
        <w:t xml:space="preserve"> глубоко питает волосы, дает стимулирующий эффект для роста волос. Успокаивает проблемную кожу головы, используется для восстановления секущихся кончиков.</w:t>
      </w:r>
    </w:p>
    <w:p w14:paraId="7CAC64E9" w14:textId="6E115227" w:rsidR="002C619D" w:rsidRPr="002C619D" w:rsidRDefault="002C619D" w:rsidP="002C619D">
      <w:pPr>
        <w:jc w:val="both"/>
        <w:rPr>
          <w:sz w:val="18"/>
          <w:szCs w:val="18"/>
        </w:rPr>
      </w:pPr>
      <w:r w:rsidRPr="002C619D">
        <w:rPr>
          <w:sz w:val="18"/>
          <w:szCs w:val="18"/>
        </w:rPr>
        <w:t xml:space="preserve">Польза </w:t>
      </w:r>
      <w:r w:rsidRPr="002C619D">
        <w:rPr>
          <w:b/>
          <w:bCs/>
          <w:sz w:val="18"/>
          <w:szCs w:val="18"/>
        </w:rPr>
        <w:t>эфирного масла мандарина</w:t>
      </w:r>
      <w:r w:rsidRPr="002C619D">
        <w:rPr>
          <w:sz w:val="18"/>
          <w:szCs w:val="18"/>
        </w:rPr>
        <w:t xml:space="preserve"> обусловлена присутствием в нем ряда витаминов. Витамин С придает волосам яркость, А – укрепляет волосы по всей длине, D – благотворно влияет на рост волос, В1 – делает волосы гладкими и послушными.</w:t>
      </w:r>
    </w:p>
    <w:p w14:paraId="4D0CF767" w14:textId="77777777" w:rsidR="002C619D" w:rsidRPr="002C619D" w:rsidRDefault="002C619D" w:rsidP="002C619D">
      <w:pPr>
        <w:jc w:val="both"/>
        <w:rPr>
          <w:b/>
          <w:bCs/>
          <w:sz w:val="18"/>
          <w:szCs w:val="18"/>
        </w:rPr>
      </w:pPr>
      <w:r w:rsidRPr="002C619D">
        <w:rPr>
          <w:b/>
          <w:bCs/>
          <w:sz w:val="18"/>
          <w:szCs w:val="18"/>
        </w:rPr>
        <w:t>СПОСОБ ПРИМЕНЕНИЯ</w:t>
      </w:r>
    </w:p>
    <w:p w14:paraId="7F972259" w14:textId="49A2FFA7" w:rsidR="002C619D" w:rsidRPr="002C619D" w:rsidRDefault="002C619D" w:rsidP="002C619D">
      <w:pPr>
        <w:rPr>
          <w:sz w:val="18"/>
          <w:szCs w:val="18"/>
        </w:rPr>
      </w:pPr>
      <w:r w:rsidRPr="002C619D">
        <w:rPr>
          <w:sz w:val="18"/>
          <w:szCs w:val="18"/>
        </w:rPr>
        <w:t>Нанести массирующими движениями на кожу головы и равномерно распределить по всей длине волос. Оставить на 30 минут. Затем смыть шампунем. Частота применения составляет 1-2 раза в неделю.</w:t>
      </w:r>
    </w:p>
    <w:p w14:paraId="640D9D93" w14:textId="77777777" w:rsidR="002C619D" w:rsidRPr="002C619D" w:rsidRDefault="002C619D" w:rsidP="002C619D">
      <w:pPr>
        <w:rPr>
          <w:b/>
          <w:bCs/>
          <w:sz w:val="18"/>
          <w:szCs w:val="18"/>
        </w:rPr>
      </w:pPr>
      <w:r w:rsidRPr="002C619D">
        <w:rPr>
          <w:b/>
          <w:bCs/>
          <w:sz w:val="18"/>
          <w:szCs w:val="18"/>
        </w:rPr>
        <w:t>ПРОТИВОПОКАЗАНИЯ</w:t>
      </w:r>
    </w:p>
    <w:p w14:paraId="79630A4F" w14:textId="77777777" w:rsidR="002C619D" w:rsidRPr="002C619D" w:rsidRDefault="002C619D" w:rsidP="002C619D">
      <w:pPr>
        <w:rPr>
          <w:sz w:val="18"/>
          <w:szCs w:val="18"/>
        </w:rPr>
      </w:pPr>
      <w:r w:rsidRPr="002C619D">
        <w:rPr>
          <w:sz w:val="18"/>
          <w:szCs w:val="18"/>
        </w:rPr>
        <w:t>Не применять в случае индивидуальной непереносимости компонентов.</w:t>
      </w:r>
    </w:p>
    <w:p w14:paraId="678F66D7" w14:textId="77777777" w:rsidR="002C619D" w:rsidRPr="002C619D" w:rsidRDefault="002C619D" w:rsidP="002C619D">
      <w:pPr>
        <w:rPr>
          <w:b/>
          <w:bCs/>
          <w:sz w:val="18"/>
          <w:szCs w:val="18"/>
        </w:rPr>
      </w:pPr>
      <w:r w:rsidRPr="002C619D">
        <w:rPr>
          <w:b/>
          <w:bCs/>
          <w:sz w:val="18"/>
          <w:szCs w:val="18"/>
        </w:rPr>
        <w:t>ХРАНЕНИЕ</w:t>
      </w:r>
    </w:p>
    <w:p w14:paraId="036946E9" w14:textId="77777777" w:rsidR="002C619D" w:rsidRPr="002C619D" w:rsidRDefault="002C619D" w:rsidP="002C619D">
      <w:pPr>
        <w:rPr>
          <w:sz w:val="18"/>
          <w:szCs w:val="18"/>
        </w:rPr>
      </w:pPr>
      <w:r w:rsidRPr="002C619D">
        <w:rPr>
          <w:sz w:val="18"/>
          <w:szCs w:val="18"/>
        </w:rPr>
        <w:t>Хранить в сухом месте при температуре от 5 до 25 °С.</w:t>
      </w:r>
    </w:p>
    <w:sectPr w:rsidR="002C619D" w:rsidRPr="002C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9D"/>
    <w:rsid w:val="000F1188"/>
    <w:rsid w:val="002C619D"/>
    <w:rsid w:val="003200E1"/>
    <w:rsid w:val="0094238A"/>
    <w:rsid w:val="00BB4B07"/>
    <w:rsid w:val="00D6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3FA3"/>
  <w15:chartTrackingRefBased/>
  <w15:docId w15:val="{F59D5314-4DC5-415A-98CB-034F771B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1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1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1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1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1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1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1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1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1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1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1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1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1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1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1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1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1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2026-06-01T11:09:00Z</dcterms:created>
  <dcterms:modified xsi:type="dcterms:W3CDTF">2026-06-01T11:09:00Z</dcterms:modified>
</cp:coreProperties>
</file>