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7CFD" w14:textId="77777777" w:rsidR="00C15048" w:rsidRPr="00353C8B" w:rsidRDefault="00C15048" w:rsidP="00D84B0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</w:pPr>
    </w:p>
    <w:p w14:paraId="7CB6DA29" w14:textId="77777777" w:rsidR="00D236A2" w:rsidRDefault="00D236A2" w:rsidP="00610ED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</w:pPr>
    </w:p>
    <w:p w14:paraId="0DDC5873" w14:textId="77777777" w:rsidR="00D236A2" w:rsidRPr="00D236A2" w:rsidRDefault="00D236A2" w:rsidP="00D236A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-6"/>
          <w:sz w:val="32"/>
          <w:szCs w:val="32"/>
          <w:lang w:eastAsia="ru-RU"/>
        </w:rPr>
      </w:pPr>
      <w:r w:rsidRPr="00D236A2">
        <w:rPr>
          <w:rFonts w:ascii="Times New Roman" w:eastAsia="Times New Roman" w:hAnsi="Times New Roman" w:cs="Times New Roman"/>
          <w:b/>
          <w:spacing w:val="-6"/>
          <w:sz w:val="32"/>
          <w:szCs w:val="32"/>
          <w:lang w:eastAsia="ru-RU"/>
        </w:rPr>
        <w:t xml:space="preserve">Антивозрастной крем для лица </w:t>
      </w:r>
      <w:proofErr w:type="spellStart"/>
      <w:r w:rsidRPr="00D236A2">
        <w:rPr>
          <w:rFonts w:ascii="Times New Roman" w:eastAsia="Times New Roman" w:hAnsi="Times New Roman" w:cs="Times New Roman"/>
          <w:b/>
          <w:spacing w:val="-6"/>
          <w:sz w:val="32"/>
          <w:szCs w:val="32"/>
          <w:lang w:eastAsia="ru-RU"/>
        </w:rPr>
        <w:t>Lifestyle</w:t>
      </w:r>
      <w:proofErr w:type="spellEnd"/>
    </w:p>
    <w:p w14:paraId="5939E980" w14:textId="77777777" w:rsidR="00A85972" w:rsidRPr="002B7827" w:rsidRDefault="00A85972" w:rsidP="002B7827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</w:rPr>
      </w:pPr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Стимулирует естественные процессы омоложения и корректирует цвет лица. В составе крема масла примулы вечерней</w:t>
      </w:r>
      <w:r w:rsidR="00353C8B"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,</w:t>
      </w:r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 </w:t>
      </w:r>
      <w:r w:rsidR="00353C8B"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миндаля</w:t>
      </w:r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, которые содержат </w:t>
      </w:r>
      <w:r w:rsidR="00610ED3"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каротиноиды, витамин </w:t>
      </w:r>
      <w:proofErr w:type="gramStart"/>
      <w:r w:rsidR="00610ED3"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Е ,</w:t>
      </w:r>
      <w:proofErr w:type="gramEnd"/>
      <w:r w:rsidR="00610ED3"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 жирные кислоты, минералы.</w:t>
      </w:r>
      <w:r w:rsidR="00610ED3" w:rsidRPr="002B7827">
        <w:rPr>
          <w:rFonts w:ascii="Times New Roman" w:hAnsi="Times New Roman" w:cs="Times New Roman"/>
          <w:sz w:val="18"/>
          <w:szCs w:val="18"/>
        </w:rPr>
        <w:t xml:space="preserve"> Направлен на клеточное восстановление кожи, поддержание действующих обменных процессов и активацию затухающих.</w:t>
      </w:r>
    </w:p>
    <w:p w14:paraId="1DBFB668" w14:textId="77777777" w:rsidR="00610ED3" w:rsidRPr="002B7827" w:rsidRDefault="00610ED3" w:rsidP="002B78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Формула крема нормализует гидролипидный баланс, сокращает морщинки, дает ощущение свежести и гладкости кожи, выравнивает тон и рельеф.</w:t>
      </w:r>
    </w:p>
    <w:p w14:paraId="5EC584A1" w14:textId="77777777" w:rsidR="00A85972" w:rsidRPr="002B7827" w:rsidRDefault="00A85972" w:rsidP="00A8597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СОСТАВ: вода очищенная, </w:t>
      </w:r>
      <w:r w:rsidR="00353C8B"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масло энотеры (примулы вечерней), </w:t>
      </w:r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миндальное масло, масло виноградной косточки (виноградное), масло ши (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каритэ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), 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цетилстеариловый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 спирт (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цетеариловый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 спирт), эмульсионный воск, витамин </w:t>
      </w:r>
      <w:r w:rsidR="00353C8B"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Е</w:t>
      </w:r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, 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декспантенол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 (д-пантенол), глицерин, протеины шелка, </w:t>
      </w:r>
      <w:r w:rsidR="00D236A2"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аллантоин</w:t>
      </w:r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, гиалуроновая кислота, брусники экстракт, гидролат черной смородины (цветочная вода),</w:t>
      </w:r>
      <w:r w:rsidRPr="002B7827">
        <w:rPr>
          <w:color w:val="2F5496" w:themeColor="accent5" w:themeShade="BF"/>
          <w:sz w:val="18"/>
          <w:szCs w:val="18"/>
        </w:rPr>
        <w:t xml:space="preserve"> 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каприлик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/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каприк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 триглицерид, отдушка, феноксиэтанол, </w:t>
      </w:r>
      <w:proofErr w:type="spellStart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>сорбат</w:t>
      </w:r>
      <w:proofErr w:type="spellEnd"/>
      <w:r w:rsidRPr="002B7827">
        <w:rPr>
          <w:rFonts w:ascii="Times New Roman" w:eastAsia="Times New Roman" w:hAnsi="Times New Roman" w:cs="Times New Roman"/>
          <w:b/>
          <w:bCs/>
          <w:color w:val="2F5496" w:themeColor="accent5" w:themeShade="BF"/>
          <w:spacing w:val="-2"/>
          <w:sz w:val="18"/>
          <w:szCs w:val="18"/>
          <w:lang w:eastAsia="ru-RU"/>
        </w:rPr>
        <w:t xml:space="preserve"> калия.</w:t>
      </w:r>
    </w:p>
    <w:p w14:paraId="5A7DEDF4" w14:textId="77777777" w:rsidR="00353C8B" w:rsidRPr="002B7827" w:rsidRDefault="00353C8B" w:rsidP="00353C8B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Масло примулы вечерней</w:t>
      </w:r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замечательно увлажняет, смягчает, питает и очищает кожу. Способно устранять пигментные пятна, регенерировать, снимать раздражение и шелушение.  Это способствует обновлению эпителия, а соответственно омоложению. Масло уменьшает </w:t>
      </w:r>
      <w:proofErr w:type="spellStart"/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>пигментированность</w:t>
      </w:r>
      <w:proofErr w:type="spellEnd"/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кожи. </w:t>
      </w:r>
    </w:p>
    <w:p w14:paraId="2C1E7ED6" w14:textId="77777777" w:rsidR="00353C8B" w:rsidRPr="002B7827" w:rsidRDefault="00353C8B" w:rsidP="00353C8B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сухой, чувствительной и раздраженной кожи — здесь важны его питательные свойства и способность удерживать влагу.</w:t>
      </w:r>
    </w:p>
    <w:p w14:paraId="28F49F60" w14:textId="77777777" w:rsidR="00353C8B" w:rsidRPr="002B7827" w:rsidRDefault="00353C8B" w:rsidP="00353C8B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стареющей кожи — особенно актуально антиоксидантное действие.</w:t>
      </w:r>
    </w:p>
    <w:p w14:paraId="4B92F23A" w14:textId="77777777" w:rsidR="00353C8B" w:rsidRPr="002B7827" w:rsidRDefault="00353C8B" w:rsidP="00353C8B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поврежденной кожи (после пилингов, например) — масло семян примулы ускоряет процесс восстановления и заживления.</w:t>
      </w:r>
    </w:p>
    <w:p w14:paraId="5F63786E" w14:textId="77777777" w:rsidR="00353C8B" w:rsidRPr="002B7827" w:rsidRDefault="00353C8B" w:rsidP="00353C8B">
      <w:pPr>
        <w:shd w:val="clear" w:color="auto" w:fill="FFFFFF"/>
        <w:spacing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/>
          <w:lang w:eastAsia="ru-RU"/>
        </w:rPr>
      </w:pPr>
    </w:p>
    <w:p w14:paraId="060FFA3E" w14:textId="77777777" w:rsidR="00353C8B" w:rsidRPr="002B7827" w:rsidRDefault="00353C8B" w:rsidP="00353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</w:pPr>
      <w:r w:rsidRPr="002B7827">
        <w:rPr>
          <w:rFonts w:ascii="Times New Roman" w:eastAsia="Times New Roman" w:hAnsi="Times New Roman" w:cs="Times New Roman"/>
          <w:b/>
          <w:spacing w:val="-6"/>
          <w:sz w:val="18"/>
          <w:szCs w:val="18"/>
          <w:u w:val="single"/>
          <w:lang w:eastAsia="ru-RU"/>
        </w:rPr>
        <w:t>Протеины шелка</w:t>
      </w:r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 - представляют собой смесь пептидов, белка натурального шёлка. В своём </w:t>
      </w:r>
      <w:proofErr w:type="gramStart"/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>составе  протеин</w:t>
      </w:r>
      <w:proofErr w:type="gramEnd"/>
      <w:r w:rsidRPr="002B7827">
        <w:rPr>
          <w:rFonts w:ascii="Times New Roman" w:eastAsia="Times New Roman" w:hAnsi="Times New Roman" w:cs="Times New Roman"/>
          <w:spacing w:val="-6"/>
          <w:sz w:val="18"/>
          <w:szCs w:val="18"/>
          <w:lang w:eastAsia="ru-RU"/>
        </w:rPr>
        <w:t xml:space="preserve"> шёлка содержит аспарагиновую кислоту, глицин, серин. Шёлковые протеины образуют на коже защитную плёнку, восстанавливают, увлажняет и защищают её от вредного воздействия окружающей среды, предотвращает потерю влаги, повышают эластичность и упругость кожи, активизируют обменные процессы.</w:t>
      </w:r>
    </w:p>
    <w:p w14:paraId="2DFFCDAE" w14:textId="77777777" w:rsidR="005B780C" w:rsidRPr="002B7827" w:rsidRDefault="005B780C" w:rsidP="00353C8B">
      <w:pPr>
        <w:spacing w:after="0" w:line="240" w:lineRule="auto"/>
        <w:ind w:left="57"/>
        <w:jc w:val="both"/>
        <w:rPr>
          <w:rFonts w:ascii="Times New Roman" w:hAnsi="Times New Roman" w:cs="Times New Roman"/>
          <w:sz w:val="18"/>
          <w:szCs w:val="18"/>
        </w:rPr>
      </w:pPr>
    </w:p>
    <w:p w14:paraId="498245AE" w14:textId="77777777" w:rsidR="00353E5A" w:rsidRPr="002B7827" w:rsidRDefault="00D84B04" w:rsidP="00353C8B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Витамин Е</w:t>
      </w:r>
      <w:r w:rsidRPr="002B7827">
        <w:rPr>
          <w:sz w:val="18"/>
          <w:szCs w:val="18"/>
        </w:rPr>
        <w:t xml:space="preserve"> защищает клетки от повреждения и окисления, удерживает влагу и активно</w:t>
      </w:r>
      <w:r w:rsidR="00610ED3" w:rsidRPr="002B7827">
        <w:rPr>
          <w:sz w:val="18"/>
          <w:szCs w:val="18"/>
        </w:rPr>
        <w:t xml:space="preserve"> </w:t>
      </w:r>
      <w:r w:rsidRPr="002B7827">
        <w:rPr>
          <w:sz w:val="18"/>
          <w:szCs w:val="18"/>
        </w:rPr>
        <w:t>обновляет кожу. Отлично защищает от</w:t>
      </w:r>
      <w:r w:rsidR="00353C8B" w:rsidRPr="002B7827">
        <w:rPr>
          <w:sz w:val="18"/>
          <w:szCs w:val="18"/>
        </w:rPr>
        <w:t xml:space="preserve"> </w:t>
      </w:r>
      <w:r w:rsidRPr="002B7827">
        <w:rPr>
          <w:sz w:val="18"/>
          <w:szCs w:val="18"/>
        </w:rPr>
        <w:t>вредного воздействия ультрафиолета.</w:t>
      </w:r>
      <w:r w:rsidRPr="002B7827">
        <w:rPr>
          <w:sz w:val="18"/>
          <w:szCs w:val="18"/>
        </w:rPr>
        <w:br/>
      </w:r>
      <w:r w:rsidRPr="002B7827">
        <w:rPr>
          <w:rFonts w:ascii="Segoe UI Symbol" w:hAnsi="Segoe UI Symbol" w:cs="Segoe UI Symbol"/>
          <w:sz w:val="18"/>
          <w:szCs w:val="18"/>
        </w:rPr>
        <w:t>⠀</w:t>
      </w:r>
    </w:p>
    <w:p w14:paraId="25B80A44" w14:textId="77777777" w:rsidR="00610ED3" w:rsidRPr="002B7827" w:rsidRDefault="00610ED3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Миндальное масло</w:t>
      </w:r>
      <w:r w:rsidRPr="002B7827">
        <w:rPr>
          <w:sz w:val="18"/>
          <w:szCs w:val="18"/>
        </w:rPr>
        <w:t xml:space="preserve"> для кожи лица содержит полезные для кожи олеиновую и линоленовую кислоты: первая обеспечивает глубокое увлажнение кожи и проникновение в ее клетки других активных компонентов, вторая восстанавливает липидный баланс и снижает потерю влаги; регулирует водно-липидный баланс эпидермиса, ускоряет процесс регенерации и оказывает на кожу тонизирующее действие.</w:t>
      </w:r>
    </w:p>
    <w:p w14:paraId="206E9551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4D630A42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6B8D6AE7" w14:textId="77777777" w:rsidR="00610ED3" w:rsidRPr="002B7827" w:rsidRDefault="00221BA2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Виноградное масло</w:t>
      </w:r>
      <w:r w:rsidRPr="002B7827">
        <w:rPr>
          <w:sz w:val="18"/>
          <w:szCs w:val="18"/>
        </w:rPr>
        <w:t xml:space="preserve"> улучшает структуру кожи и активно стимулирует процессы регенерации кожного покрова, способствует отшелушиванию омертвевших клеток эпидермиса. Имеет отбеливающий эффект, поэтому помогает бороться с пигментными пятнами. Эффективно устраняет чрезмерную жирность кожи, нормализует работу потовых желёз и способствует сужению пор.</w:t>
      </w:r>
    </w:p>
    <w:p w14:paraId="2B4B1376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7A364CF0" w14:textId="77777777" w:rsidR="00221BA2" w:rsidRPr="002B7827" w:rsidRDefault="00221BA2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Масло ши (</w:t>
      </w:r>
      <w:proofErr w:type="spellStart"/>
      <w:r w:rsidRPr="002B7827">
        <w:rPr>
          <w:b/>
          <w:sz w:val="18"/>
          <w:szCs w:val="18"/>
          <w:u w:val="single"/>
        </w:rPr>
        <w:t>каритэ</w:t>
      </w:r>
      <w:proofErr w:type="spellEnd"/>
      <w:r w:rsidRPr="002B7827">
        <w:rPr>
          <w:b/>
          <w:sz w:val="18"/>
          <w:szCs w:val="18"/>
          <w:u w:val="single"/>
        </w:rPr>
        <w:t>)</w:t>
      </w:r>
      <w:r w:rsidRPr="002B7827">
        <w:rPr>
          <w:sz w:val="18"/>
          <w:szCs w:val="18"/>
        </w:rPr>
        <w:t xml:space="preserve"> - защитное свойство; регенерирующее свойство; смягчает, увлажняет и питает кожу; стимулирует синтез коллагена; УФ-фильтр. Обладает увлажняющими, смягчающими и заживляющими свойствами. Обеспечивает нормальное состояние кожных покровов. </w:t>
      </w:r>
      <w:proofErr w:type="gramStart"/>
      <w:r w:rsidRPr="002B7827">
        <w:rPr>
          <w:sz w:val="18"/>
          <w:szCs w:val="18"/>
        </w:rPr>
        <w:t>Антиоксидантные свойства</w:t>
      </w:r>
      <w:proofErr w:type="gramEnd"/>
      <w:r w:rsidRPr="002B7827">
        <w:rPr>
          <w:sz w:val="18"/>
          <w:szCs w:val="18"/>
        </w:rPr>
        <w:t xml:space="preserve"> которыми наделен витамин Е, улучшает микроциркуляцию крови, замедляет увядание кожи. Оно прекрасно питает и успокаивает сухую и угреватую кожу.</w:t>
      </w:r>
    </w:p>
    <w:p w14:paraId="10328070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7C75F5DE" w14:textId="77777777" w:rsidR="00221BA2" w:rsidRPr="002B7827" w:rsidRDefault="00221BA2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Витамин Е (токоферол)</w:t>
      </w:r>
      <w:r w:rsidRPr="002B7827">
        <w:rPr>
          <w:sz w:val="18"/>
          <w:szCs w:val="18"/>
        </w:rPr>
        <w:t xml:space="preserve"> - является мощным антиоксидантом, защищает клетки кожи от повреждения свободными радикалами. Он также обладает увлажняющими свойствами.</w:t>
      </w:r>
    </w:p>
    <w:p w14:paraId="546633CB" w14:textId="77777777" w:rsidR="00221BA2" w:rsidRPr="002B7827" w:rsidRDefault="00221BA2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proofErr w:type="spellStart"/>
      <w:r w:rsidRPr="002B7827">
        <w:rPr>
          <w:b/>
          <w:sz w:val="18"/>
          <w:szCs w:val="18"/>
          <w:u w:val="single"/>
        </w:rPr>
        <w:t>Декспантенол</w:t>
      </w:r>
      <w:proofErr w:type="spellEnd"/>
      <w:r w:rsidRPr="002B7827">
        <w:rPr>
          <w:sz w:val="18"/>
          <w:szCs w:val="18"/>
        </w:rPr>
        <w:t xml:space="preserve"> - увлажняет, успокаивает и питает кожу. Он обладает омолаживающим эффектом и прекрасно разглаживает морщины. </w:t>
      </w:r>
      <w:proofErr w:type="spellStart"/>
      <w:r w:rsidRPr="002B7827">
        <w:rPr>
          <w:sz w:val="18"/>
          <w:szCs w:val="18"/>
        </w:rPr>
        <w:t>Декспантенол</w:t>
      </w:r>
      <w:proofErr w:type="spellEnd"/>
      <w:r w:rsidRPr="002B7827">
        <w:rPr>
          <w:sz w:val="18"/>
          <w:szCs w:val="18"/>
        </w:rPr>
        <w:t xml:space="preserve"> защищает и восстанавливает эпидермис, уменьшает раздражение и зуд.</w:t>
      </w:r>
    </w:p>
    <w:p w14:paraId="6FDDCD2F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2B156722" w14:textId="77777777" w:rsidR="00353C8B" w:rsidRPr="002B7827" w:rsidRDefault="0046446A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Аллантоин</w:t>
      </w:r>
      <w:r w:rsidRPr="002B7827">
        <w:rPr>
          <w:sz w:val="18"/>
          <w:szCs w:val="18"/>
        </w:rPr>
        <w:t xml:space="preserve"> оказывает омолаживающее и увлажняющее действие. Его еще называют заменителем улиточного муцина. Он прекрасный антиоксидант для антивозрастной косметики, который стимулирует выработку собственного коллагена и омолаживает кожу.</w:t>
      </w:r>
    </w:p>
    <w:p w14:paraId="6F223BEB" w14:textId="77777777" w:rsidR="00221BA2" w:rsidRPr="002B7827" w:rsidRDefault="00221BA2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Гиалуроновая кислота</w:t>
      </w:r>
      <w:r w:rsidRPr="002B7827">
        <w:rPr>
          <w:sz w:val="18"/>
          <w:szCs w:val="18"/>
        </w:rPr>
        <w:t xml:space="preserve"> - способн</w:t>
      </w:r>
      <w:r w:rsidR="0069377F" w:rsidRPr="002B7827">
        <w:rPr>
          <w:sz w:val="18"/>
          <w:szCs w:val="18"/>
        </w:rPr>
        <w:t>а</w:t>
      </w:r>
      <w:r w:rsidRPr="002B7827">
        <w:rPr>
          <w:sz w:val="18"/>
          <w:szCs w:val="18"/>
        </w:rPr>
        <w:t xml:space="preserve"> удерживать воду в коже помогает поддерживать гидратацию коллагена и поддерживать молодость и упругость кожи.</w:t>
      </w:r>
      <w:r w:rsidR="0069377F" w:rsidRPr="002B7827">
        <w:rPr>
          <w:sz w:val="18"/>
          <w:szCs w:val="18"/>
        </w:rPr>
        <w:t xml:space="preserve"> Кислота глубоко проникает в дерму, тем самым удерживает там влагу, питает, улучшая микроциркуляцию, обеспечивает впитывание питательных веществ.</w:t>
      </w:r>
    </w:p>
    <w:p w14:paraId="0F61ABE6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310C3E0B" w14:textId="77777777" w:rsidR="0069377F" w:rsidRPr="002B7827" w:rsidRDefault="0069377F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Цветочная вода черной смородины</w:t>
      </w:r>
      <w:r w:rsidRPr="002B7827">
        <w:rPr>
          <w:sz w:val="18"/>
          <w:szCs w:val="18"/>
        </w:rPr>
        <w:t xml:space="preserve"> содержит каротин, фитонциды, кислота аскорбиновая, эфирное масло, микроэлементы, макроэлементы и т.д. Обладаем антиоксидантным, регенерирующим, противовоспалительным, обеззараживающим, тонизирующим, освежающим, сосудоукрепляющим, стимулирующим, бактерицидным, укрепляющим, противоаллергическим свойствами.</w:t>
      </w:r>
    </w:p>
    <w:p w14:paraId="3DB4FB45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</w:p>
    <w:p w14:paraId="631866A6" w14:textId="77777777" w:rsidR="00353C8B" w:rsidRPr="002B7827" w:rsidRDefault="00353C8B" w:rsidP="00353C8B">
      <w:pPr>
        <w:pStyle w:val="a3"/>
        <w:shd w:val="clear" w:color="auto" w:fill="FFFFFF"/>
        <w:spacing w:before="0" w:beforeAutospacing="0" w:after="0" w:afterAutospacing="0"/>
        <w:ind w:left="57"/>
        <w:jc w:val="both"/>
        <w:rPr>
          <w:sz w:val="18"/>
          <w:szCs w:val="18"/>
        </w:rPr>
      </w:pPr>
      <w:r w:rsidRPr="002B7827">
        <w:rPr>
          <w:b/>
          <w:sz w:val="18"/>
          <w:szCs w:val="18"/>
          <w:u w:val="single"/>
        </w:rPr>
        <w:t>Экстракт брусники</w:t>
      </w:r>
      <w:r w:rsidRPr="002B7827">
        <w:rPr>
          <w:sz w:val="18"/>
          <w:szCs w:val="18"/>
        </w:rPr>
        <w:t xml:space="preserve"> способен тонизировать кожу, насыщать ее витаминами, укреплять стенки клеток эпидермиса. Витамин С, который содержится в экстракте, работает как антиоксидант, осуществляя борьбу с процессами старения.</w:t>
      </w:r>
    </w:p>
    <w:p w14:paraId="3A26CD50" w14:textId="77777777" w:rsidR="00221BA2" w:rsidRPr="002B7827" w:rsidRDefault="00221BA2" w:rsidP="00610ED3">
      <w:pPr>
        <w:pStyle w:val="a3"/>
        <w:shd w:val="clear" w:color="auto" w:fill="FFFFFF"/>
        <w:spacing w:after="360"/>
        <w:rPr>
          <w:sz w:val="18"/>
          <w:szCs w:val="18"/>
        </w:rPr>
      </w:pPr>
    </w:p>
    <w:p w14:paraId="7D9F5C30" w14:textId="77777777" w:rsidR="00353C8B" w:rsidRPr="002B7827" w:rsidRDefault="00353C8B" w:rsidP="00353C8B">
      <w:pPr>
        <w:pStyle w:val="a3"/>
        <w:shd w:val="clear" w:color="auto" w:fill="FFFFFF"/>
        <w:spacing w:after="360"/>
        <w:rPr>
          <w:sz w:val="18"/>
          <w:szCs w:val="18"/>
        </w:rPr>
      </w:pPr>
      <w:r w:rsidRPr="002B7827">
        <w:rPr>
          <w:sz w:val="18"/>
          <w:szCs w:val="18"/>
        </w:rPr>
        <w:t>Противопоказания: Возможна индивидуальная непереносимость компонентов.</w:t>
      </w:r>
    </w:p>
    <w:p w14:paraId="65A08D61" w14:textId="77777777" w:rsidR="00D84B04" w:rsidRPr="002B7827" w:rsidRDefault="00353C8B" w:rsidP="002B7827">
      <w:pPr>
        <w:pStyle w:val="a3"/>
        <w:shd w:val="clear" w:color="auto" w:fill="FFFFFF"/>
        <w:spacing w:after="360"/>
        <w:rPr>
          <w:sz w:val="18"/>
          <w:szCs w:val="18"/>
        </w:rPr>
      </w:pPr>
      <w:r w:rsidRPr="002B7827">
        <w:rPr>
          <w:sz w:val="18"/>
          <w:szCs w:val="18"/>
        </w:rPr>
        <w:t>Не допускается хранить под непосредственным воздействием солнечного света, а также в местах, доступных для детей.</w:t>
      </w:r>
    </w:p>
    <w:p w14:paraId="5B5CAA76" w14:textId="77777777" w:rsidR="00D84B04" w:rsidRPr="002B7827" w:rsidRDefault="00D84B04">
      <w:pPr>
        <w:rPr>
          <w:rFonts w:ascii="Times New Roman" w:hAnsi="Times New Roman" w:cs="Times New Roman"/>
          <w:sz w:val="18"/>
          <w:szCs w:val="18"/>
        </w:rPr>
      </w:pPr>
    </w:p>
    <w:p w14:paraId="0D04641C" w14:textId="77777777" w:rsidR="00353C8B" w:rsidRPr="002B7827" w:rsidRDefault="00353C8B">
      <w:pPr>
        <w:rPr>
          <w:rFonts w:ascii="Times New Roman" w:hAnsi="Times New Roman" w:cs="Times New Roman"/>
          <w:sz w:val="18"/>
          <w:szCs w:val="18"/>
        </w:rPr>
      </w:pPr>
    </w:p>
    <w:sectPr w:rsidR="00353C8B" w:rsidRPr="002B7827" w:rsidSect="00353C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ACC"/>
    <w:multiLevelType w:val="multilevel"/>
    <w:tmpl w:val="DB8A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12342"/>
    <w:multiLevelType w:val="multilevel"/>
    <w:tmpl w:val="81B6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D611D"/>
    <w:multiLevelType w:val="multilevel"/>
    <w:tmpl w:val="E404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436163">
    <w:abstractNumId w:val="1"/>
  </w:num>
  <w:num w:numId="2" w16cid:durableId="6909423">
    <w:abstractNumId w:val="2"/>
  </w:num>
  <w:num w:numId="3" w16cid:durableId="205403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04"/>
    <w:rsid w:val="00221BA2"/>
    <w:rsid w:val="002B7827"/>
    <w:rsid w:val="00353C8B"/>
    <w:rsid w:val="00353E5A"/>
    <w:rsid w:val="0046446A"/>
    <w:rsid w:val="004A2C6B"/>
    <w:rsid w:val="005B780C"/>
    <w:rsid w:val="00610ED3"/>
    <w:rsid w:val="0069377F"/>
    <w:rsid w:val="00A85972"/>
    <w:rsid w:val="00C15048"/>
    <w:rsid w:val="00D236A2"/>
    <w:rsid w:val="00D32983"/>
    <w:rsid w:val="00D84B04"/>
    <w:rsid w:val="00E1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518E"/>
  <w15:chartTrackingRefBased/>
  <w15:docId w15:val="{B6443033-0AB3-4427-B787-804AF1E8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4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79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33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Хорошавина</dc:creator>
  <cp:keywords/>
  <dc:description/>
  <cp:lastModifiedBy>User</cp:lastModifiedBy>
  <cp:revision>2</cp:revision>
  <dcterms:created xsi:type="dcterms:W3CDTF">2026-06-01T11:13:00Z</dcterms:created>
  <dcterms:modified xsi:type="dcterms:W3CDTF">2026-06-01T11:13:00Z</dcterms:modified>
</cp:coreProperties>
</file>