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7F725" w14:textId="77777777" w:rsidR="002F34CC" w:rsidRPr="002F34CC" w:rsidRDefault="002F34CC" w:rsidP="002F34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4CC">
        <w:rPr>
          <w:rFonts w:ascii="Times New Roman" w:hAnsi="Times New Roman" w:cs="Times New Roman"/>
          <w:b/>
          <w:bCs/>
          <w:sz w:val="24"/>
          <w:szCs w:val="24"/>
        </w:rPr>
        <w:t>СИЛА ПЧЕЛЫ</w:t>
      </w:r>
    </w:p>
    <w:p w14:paraId="4150FEDD" w14:textId="77777777" w:rsidR="002F34CC" w:rsidRPr="002F34CC" w:rsidRDefault="002F34CC" w:rsidP="002F34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4CC">
        <w:rPr>
          <w:rFonts w:ascii="Times New Roman" w:hAnsi="Times New Roman" w:cs="Times New Roman"/>
          <w:b/>
          <w:bCs/>
          <w:sz w:val="24"/>
          <w:szCs w:val="24"/>
        </w:rPr>
        <w:t>НЕЙРО-КОМПЛЕКС</w:t>
      </w:r>
    </w:p>
    <w:p w14:paraId="5B4E3582" w14:textId="77777777" w:rsidR="002F34CC" w:rsidRPr="002F34CC" w:rsidRDefault="002F34CC" w:rsidP="002F34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4CC">
        <w:rPr>
          <w:rFonts w:ascii="Times New Roman" w:hAnsi="Times New Roman" w:cs="Times New Roman"/>
          <w:b/>
          <w:bCs/>
          <w:sz w:val="24"/>
          <w:szCs w:val="24"/>
        </w:rPr>
        <w:t>Обогащенный пищевой концентрат</w:t>
      </w:r>
    </w:p>
    <w:p w14:paraId="031CF921" w14:textId="77777777" w:rsid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267922B" w14:textId="2F203EFB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Смесь растительных экстрактов и натуральных источников витаминов группы B.</w:t>
      </w:r>
    </w:p>
    <w:p w14:paraId="78556AE7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Способствует поддержанию функций нервной системы и снижению окислительного стресса.</w:t>
      </w:r>
    </w:p>
    <w:p w14:paraId="7FF32762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47F57BE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Нервная система — как струны дорогой скрипки. Она требует питания, защиты и заботы. Современный мир бьет по нервам: стресс, информационный шум, нехватка сна, дефицит витаминов группы B. НЕЙРО-КОМПЛЕКС — это «умная» поддержка для ваших нейронов, созданная самой природой и усиленная знанием традиционной фитотерапии.</w:t>
      </w:r>
    </w:p>
    <w:p w14:paraId="03251FE9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 xml:space="preserve">Витамины группы B </w:t>
      </w:r>
      <w:r w:rsidRPr="002F34CC">
        <w:rPr>
          <w:rFonts w:ascii="Times New Roman" w:hAnsi="Times New Roman" w:cs="Times New Roman"/>
          <w:sz w:val="16"/>
          <w:szCs w:val="16"/>
        </w:rPr>
        <w:t xml:space="preserve">— это топливо для мозга и проводников нервного импульса. Еще древние врачи знали: чтобы успокоить нервы и вернуть ясность ума, нужны горькие травы, мед и дары леса. В Японии гриб </w:t>
      </w:r>
      <w:proofErr w:type="spellStart"/>
      <w:r w:rsidRPr="002F34CC">
        <w:rPr>
          <w:rFonts w:ascii="Times New Roman" w:hAnsi="Times New Roman" w:cs="Times New Roman"/>
          <w:sz w:val="16"/>
          <w:szCs w:val="16"/>
        </w:rPr>
        <w:t>Ежовик</w:t>
      </w:r>
      <w:proofErr w:type="spellEnd"/>
      <w:r w:rsidRPr="002F34CC">
        <w:rPr>
          <w:rFonts w:ascii="Times New Roman" w:hAnsi="Times New Roman" w:cs="Times New Roman"/>
          <w:sz w:val="16"/>
          <w:szCs w:val="16"/>
        </w:rPr>
        <w:t xml:space="preserve"> гребенчатый называют «львиная грива» и тысячелетиями используют для восстановления памяти и ясности мысли. А монахи в тибетских монастырях добавляли прополис в пищу, чтобы сохранять концентрацию во время долгих медитаций.</w:t>
      </w:r>
    </w:p>
    <w:p w14:paraId="0DE8934B" w14:textId="3352A7BB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В НЕЙРО-КОМПЛЕКС</w:t>
      </w:r>
      <w:r>
        <w:rPr>
          <w:rFonts w:ascii="Times New Roman" w:hAnsi="Times New Roman" w:cs="Times New Roman"/>
          <w:sz w:val="16"/>
          <w:szCs w:val="16"/>
        </w:rPr>
        <w:t>Е</w:t>
      </w:r>
      <w:r w:rsidRPr="002F34CC">
        <w:rPr>
          <w:rFonts w:ascii="Times New Roman" w:hAnsi="Times New Roman" w:cs="Times New Roman"/>
          <w:sz w:val="16"/>
          <w:szCs w:val="16"/>
        </w:rPr>
        <w:t xml:space="preserve"> сохранена натуральная биологическая ценность всех компонентов. Причем эти компоненты находятся в природной пропорции, усиливающей их потенциальный поддерживающий эффект для нервной системы.</w:t>
      </w:r>
    </w:p>
    <w:p w14:paraId="4DE7E284" w14:textId="0DBC03F6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НЕЙРО-КОМПЛЕКС оказывает мягкое профилактическое и восстанавливающее действие при повышенной утомляемости, снижении концентрации внимания, последствиях стресса, легких формах нейропатии (в составе комплексной терапии</w:t>
      </w:r>
      <w:r>
        <w:rPr>
          <w:rFonts w:ascii="Times New Roman" w:hAnsi="Times New Roman" w:cs="Times New Roman"/>
          <w:sz w:val="16"/>
          <w:szCs w:val="16"/>
        </w:rPr>
        <w:t>)</w:t>
      </w:r>
      <w:r w:rsidRPr="002F34CC">
        <w:rPr>
          <w:rFonts w:ascii="Times New Roman" w:hAnsi="Times New Roman" w:cs="Times New Roman"/>
          <w:sz w:val="16"/>
          <w:szCs w:val="16"/>
        </w:rPr>
        <w:t>.</w:t>
      </w:r>
    </w:p>
    <w:p w14:paraId="2AEE0072" w14:textId="77777777" w:rsid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9F59F7C" w14:textId="00F0A4C6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>Состав:</w:t>
      </w:r>
    </w:p>
    <w:p w14:paraId="6EF43B53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 xml:space="preserve">концентрат прополиса, концентрат пажитника, дрожжи пищевые (нутритивные), порошок из плодовых тел гриба </w:t>
      </w:r>
      <w:proofErr w:type="spellStart"/>
      <w:r w:rsidRPr="002F34CC">
        <w:rPr>
          <w:rFonts w:ascii="Times New Roman" w:hAnsi="Times New Roman" w:cs="Times New Roman"/>
          <w:sz w:val="16"/>
          <w:szCs w:val="16"/>
        </w:rPr>
        <w:t>Ежовик</w:t>
      </w:r>
      <w:proofErr w:type="spellEnd"/>
      <w:r w:rsidRPr="002F34CC">
        <w:rPr>
          <w:rFonts w:ascii="Times New Roman" w:hAnsi="Times New Roman" w:cs="Times New Roman"/>
          <w:sz w:val="16"/>
          <w:szCs w:val="16"/>
        </w:rPr>
        <w:t xml:space="preserve"> гребенчатый, порошок шпината, порошок спирулины, концентрат куркумы, концентрат гинкго билоба, концентрат семян тыквы, концентрат плодов черного перца, носитель (мальтодекстрин, целлюлоза микрокристаллическая), </w:t>
      </w:r>
      <w:proofErr w:type="spellStart"/>
      <w:r w:rsidRPr="002F34CC">
        <w:rPr>
          <w:rFonts w:ascii="Times New Roman" w:hAnsi="Times New Roman" w:cs="Times New Roman"/>
          <w:sz w:val="16"/>
          <w:szCs w:val="16"/>
        </w:rPr>
        <w:t>стеарат</w:t>
      </w:r>
      <w:proofErr w:type="spellEnd"/>
      <w:r w:rsidRPr="002F34CC">
        <w:rPr>
          <w:rFonts w:ascii="Times New Roman" w:hAnsi="Times New Roman" w:cs="Times New Roman"/>
          <w:sz w:val="16"/>
          <w:szCs w:val="16"/>
        </w:rPr>
        <w:t xml:space="preserve"> кальция.</w:t>
      </w:r>
    </w:p>
    <w:p w14:paraId="4DD07602" w14:textId="77777777" w:rsid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A696D54" w14:textId="0793D7F5" w:rsidR="002F34CC" w:rsidRPr="002F34CC" w:rsidRDefault="002F34CC" w:rsidP="002F34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>Полезные свойства благодаря компонентам, входящим в состав:</w:t>
      </w:r>
    </w:p>
    <w:p w14:paraId="29940696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>Дрожжи пищевые (нутритивные)</w:t>
      </w:r>
      <w:r w:rsidRPr="002F34CC">
        <w:rPr>
          <w:rFonts w:ascii="Times New Roman" w:hAnsi="Times New Roman" w:cs="Times New Roman"/>
          <w:sz w:val="16"/>
          <w:szCs w:val="16"/>
        </w:rPr>
        <w:t xml:space="preserve"> — природный «витаминный комплекс». Являются богатейшим натуральным источником витаминов группы В (В1, В2, В3, В5, В6, В9, В12). Именно эти витамины отвечают за передачу нервного импульса, восстановление миелиновой оболочки нервов и энергетический обмен в нейронах. Без витаминов группы B нервная система «голодает» даже при полноценном питании.</w:t>
      </w:r>
    </w:p>
    <w:p w14:paraId="17AFC65F" w14:textId="17FD9EF4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 xml:space="preserve">Гриб </w:t>
      </w:r>
      <w:proofErr w:type="spellStart"/>
      <w:r w:rsidRPr="002F34CC">
        <w:rPr>
          <w:rFonts w:ascii="Times New Roman" w:hAnsi="Times New Roman" w:cs="Times New Roman"/>
          <w:b/>
          <w:bCs/>
          <w:sz w:val="16"/>
          <w:szCs w:val="16"/>
        </w:rPr>
        <w:t>Ежовик</w:t>
      </w:r>
      <w:proofErr w:type="spellEnd"/>
      <w:r w:rsidRPr="002F34CC">
        <w:rPr>
          <w:rFonts w:ascii="Times New Roman" w:hAnsi="Times New Roman" w:cs="Times New Roman"/>
          <w:b/>
          <w:bCs/>
          <w:sz w:val="16"/>
          <w:szCs w:val="16"/>
        </w:rPr>
        <w:t xml:space="preserve"> гребенчатый</w:t>
      </w:r>
      <w:r w:rsidRPr="002F34C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т</w:t>
      </w:r>
      <w:r w:rsidRPr="002F34CC">
        <w:rPr>
          <w:rFonts w:ascii="Times New Roman" w:hAnsi="Times New Roman" w:cs="Times New Roman"/>
          <w:sz w:val="16"/>
          <w:szCs w:val="16"/>
        </w:rPr>
        <w:t xml:space="preserve">радиционно используется для улучшения памяти, концентрации и когнитивных функций. Современные исследования показывают, что биологически активные вещества </w:t>
      </w:r>
      <w:proofErr w:type="spellStart"/>
      <w:r w:rsidRPr="002F34CC">
        <w:rPr>
          <w:rFonts w:ascii="Times New Roman" w:hAnsi="Times New Roman" w:cs="Times New Roman"/>
          <w:sz w:val="16"/>
          <w:szCs w:val="16"/>
        </w:rPr>
        <w:t>ежовика</w:t>
      </w:r>
      <w:proofErr w:type="spellEnd"/>
      <w:r w:rsidRPr="002F34CC">
        <w:rPr>
          <w:rFonts w:ascii="Times New Roman" w:hAnsi="Times New Roman" w:cs="Times New Roman"/>
          <w:sz w:val="16"/>
          <w:szCs w:val="16"/>
        </w:rPr>
        <w:t xml:space="preserve"> стимулируют выработку фактора роста нервов, что способствует восстановлению нервных клеток и защите их от повреждений.</w:t>
      </w:r>
    </w:p>
    <w:p w14:paraId="0D946E57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>Прополис</w:t>
      </w:r>
      <w:r w:rsidRPr="002F34CC">
        <w:rPr>
          <w:rFonts w:ascii="Times New Roman" w:hAnsi="Times New Roman" w:cs="Times New Roman"/>
          <w:sz w:val="16"/>
          <w:szCs w:val="16"/>
        </w:rPr>
        <w:t xml:space="preserve"> — природный антисептик и защитник клеток. Обладает противовоспалительными и антиоксидантными свойствами. Защищает нервную ткань от окислительного стресса, который является одной из причин повреждения нервов при нейропатии.</w:t>
      </w:r>
    </w:p>
    <w:p w14:paraId="19291C6C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>Гинкго билоба</w:t>
      </w:r>
      <w:r w:rsidRPr="002F34CC">
        <w:rPr>
          <w:rFonts w:ascii="Times New Roman" w:hAnsi="Times New Roman" w:cs="Times New Roman"/>
          <w:sz w:val="16"/>
          <w:szCs w:val="16"/>
        </w:rPr>
        <w:t xml:space="preserve"> — «дерево памяти». Тысячелетиями используется в китайской медицине для улучшения мозгового кровообращения, внимания и когнитивных функций. Способствует микроциркуляции крови в мелких сосудах, что особенно важно для питания периферических нервов.</w:t>
      </w:r>
    </w:p>
    <w:p w14:paraId="3C3F3823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>Куркума (в паре с черным перцем)</w:t>
      </w:r>
      <w:r w:rsidRPr="002F34CC">
        <w:rPr>
          <w:rFonts w:ascii="Times New Roman" w:hAnsi="Times New Roman" w:cs="Times New Roman"/>
          <w:sz w:val="16"/>
          <w:szCs w:val="16"/>
        </w:rPr>
        <w:t xml:space="preserve"> — природный противовоспалительный агент. Куркумин уменьшает окислительный стресс и поддерживает восстановительные процессы в нервной ткани. Черный перец усиливает усвоение куркумина в десятки раз.</w:t>
      </w:r>
    </w:p>
    <w:p w14:paraId="5FD8A4EF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>Пажитник, шпинат, спирулина, тыква</w:t>
      </w:r>
      <w:r w:rsidRPr="002F34CC">
        <w:rPr>
          <w:rFonts w:ascii="Times New Roman" w:hAnsi="Times New Roman" w:cs="Times New Roman"/>
          <w:sz w:val="16"/>
          <w:szCs w:val="16"/>
        </w:rPr>
        <w:t xml:space="preserve"> — мощный антиоксидантный комплекс. Поставляют организму флавоноиды, хлорофилл, цинк и магний — элементы, необходимые для стабильной работы нервной системы.</w:t>
      </w:r>
    </w:p>
    <w:p w14:paraId="42CA6794" w14:textId="77777777" w:rsid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3EE4BA9" w14:textId="610E7F4A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В природном продукте сохранена биологическая ценность всех компонентов. Они находятся в сбалансированной пропорции, усиливающей их взаимное действие. НЕЙРО-КОМПЛЕКС —создан природой для защиты главного — вашей нервной системы.</w:t>
      </w:r>
    </w:p>
    <w:p w14:paraId="47D9827D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E6FC50E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>Способ применения</w:t>
      </w:r>
    </w:p>
    <w:p w14:paraId="20E7AD83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По 1 единице (0,5 г) 2 раза в день за 10–20 минут до еды.</w:t>
      </w:r>
    </w:p>
    <w:p w14:paraId="72F84524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9816C04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>Рекомендовано принимать курсами:</w:t>
      </w:r>
    </w:p>
    <w:p w14:paraId="34DCA820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Минимальный курс — 30 дней (1 упаковка).</w:t>
      </w:r>
    </w:p>
    <w:p w14:paraId="51223655" w14:textId="46A5A9AC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</w:t>
      </w:r>
      <w:r w:rsidRPr="002F34CC">
        <w:rPr>
          <w:rFonts w:ascii="Times New Roman" w:hAnsi="Times New Roman" w:cs="Times New Roman"/>
          <w:sz w:val="16"/>
          <w:szCs w:val="16"/>
        </w:rPr>
        <w:t>рофилактический курс — 2–3 месяца.</w:t>
      </w:r>
    </w:p>
    <w:p w14:paraId="288B3638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FABC5ED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Повторять 2–3 раза в год с перерывом 2–3 недели.</w:t>
      </w:r>
    </w:p>
    <w:p w14:paraId="7BD50F27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7B34753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>Противопоказания</w:t>
      </w:r>
    </w:p>
    <w:p w14:paraId="73C4143D" w14:textId="0C56CF54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Индивидуальная непереносимость компонентов, беременность и лактация. При наличии хронических заболеваний — консультация специалиста перед применением.</w:t>
      </w:r>
    </w:p>
    <w:p w14:paraId="4F0A6B65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Перед применением рекомендуется проконсультироваться с врачом, особенно при диагностированной нейропатии, эпилепсии, приеме антикоагулянтов.</w:t>
      </w:r>
    </w:p>
    <w:p w14:paraId="5DC6F288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4533A60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>Способ применения при нейропатии (в составе комплексной терапии)</w:t>
      </w:r>
    </w:p>
    <w:p w14:paraId="77F34F16" w14:textId="3B0B0C5D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 xml:space="preserve">Для </w:t>
      </w:r>
      <w:r>
        <w:rPr>
          <w:rFonts w:ascii="Times New Roman" w:hAnsi="Times New Roman" w:cs="Times New Roman"/>
          <w:sz w:val="16"/>
          <w:szCs w:val="16"/>
        </w:rPr>
        <w:t>людей</w:t>
      </w:r>
      <w:r w:rsidRPr="002F34CC">
        <w:rPr>
          <w:rFonts w:ascii="Times New Roman" w:hAnsi="Times New Roman" w:cs="Times New Roman"/>
          <w:sz w:val="16"/>
          <w:szCs w:val="16"/>
        </w:rPr>
        <w:t xml:space="preserve"> с нейропатией различного происхождения (диабетической, алкогольной, идиопатической, посттравматической и др.) НЕЙРО-КОМПЛЕКС может быть рекомендован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2F34CC">
        <w:rPr>
          <w:rFonts w:ascii="Times New Roman" w:hAnsi="Times New Roman" w:cs="Times New Roman"/>
          <w:sz w:val="16"/>
          <w:szCs w:val="16"/>
        </w:rPr>
        <w:t xml:space="preserve"> как дополнительный источник витаминов группы В и антиоксидантов. </w:t>
      </w:r>
    </w:p>
    <w:p w14:paraId="4C2DF381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9E38717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НЕЙРО-КОМПЛЕКС не заменяет лекарственные формы витаминов группы В, но может усилить их действие и обеспечить дополнительную питательную поддержку нервной ткани.</w:t>
      </w:r>
    </w:p>
    <w:p w14:paraId="48C22E0F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C6DD1D6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>Хранение</w:t>
      </w:r>
    </w:p>
    <w:p w14:paraId="7C17D727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В сухом месте при температуре не выше +25 °C. Хранить в недоступном для детей месте.</w:t>
      </w:r>
    </w:p>
    <w:p w14:paraId="39A60042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064BF04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>Срок годности</w:t>
      </w:r>
    </w:p>
    <w:p w14:paraId="2400CA88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2 года с даты изготовления.</w:t>
      </w:r>
    </w:p>
    <w:p w14:paraId="4D668139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0783BEC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2F34CC">
        <w:rPr>
          <w:rFonts w:ascii="Times New Roman" w:hAnsi="Times New Roman" w:cs="Times New Roman"/>
          <w:b/>
          <w:bCs/>
          <w:sz w:val="16"/>
          <w:szCs w:val="16"/>
        </w:rPr>
        <w:t>Производитель</w:t>
      </w:r>
    </w:p>
    <w:p w14:paraId="4F9FD33B" w14:textId="4BB0846E" w:rsid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 xml:space="preserve">ООО </w:t>
      </w:r>
      <w:r>
        <w:rPr>
          <w:rFonts w:ascii="Times New Roman" w:hAnsi="Times New Roman" w:cs="Times New Roman"/>
          <w:sz w:val="16"/>
          <w:szCs w:val="16"/>
        </w:rPr>
        <w:t>ЗДОРОВ</w:t>
      </w:r>
    </w:p>
    <w:p w14:paraId="41775A12" w14:textId="1B5F7246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РФ, </w:t>
      </w:r>
      <w:r w:rsidRPr="002F34CC">
        <w:rPr>
          <w:rFonts w:ascii="Times New Roman" w:hAnsi="Times New Roman" w:cs="Times New Roman"/>
          <w:sz w:val="16"/>
          <w:szCs w:val="16"/>
        </w:rPr>
        <w:t>170036, г. Тверь, Петербургское шоссе, дом 53а</w:t>
      </w:r>
    </w:p>
    <w:p w14:paraId="69887735" w14:textId="4FA21E18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Телефон: 8(800) 333-16-60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2F34CC">
        <w:rPr>
          <w:rFonts w:ascii="Times New Roman" w:hAnsi="Times New Roman" w:cs="Times New Roman"/>
          <w:sz w:val="16"/>
          <w:szCs w:val="16"/>
        </w:rPr>
        <w:t>www.zdorov.com</w:t>
      </w:r>
    </w:p>
    <w:p w14:paraId="335229D6" w14:textId="77777777" w:rsid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81E3935" w14:textId="77777777" w:rsid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2D43940" w14:textId="77777777" w:rsid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FEA891F" w14:textId="77777777" w:rsidR="002F34CC" w:rsidRPr="002F34CC" w:rsidRDefault="002F34CC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21BBAB3" w14:textId="77777777" w:rsidR="002F34CC" w:rsidRPr="002F34CC" w:rsidRDefault="002F34CC" w:rsidP="002F34C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Изготовлено в России</w:t>
      </w:r>
    </w:p>
    <w:p w14:paraId="36838AF0" w14:textId="77777777" w:rsidR="002F34CC" w:rsidRPr="002F34CC" w:rsidRDefault="002F34CC" w:rsidP="002F34C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F34CC">
        <w:rPr>
          <w:rFonts w:ascii="Times New Roman" w:hAnsi="Times New Roman" w:cs="Times New Roman"/>
          <w:sz w:val="16"/>
          <w:szCs w:val="16"/>
        </w:rPr>
        <w:t>Не является лекарственным средством.</w:t>
      </w:r>
    </w:p>
    <w:p w14:paraId="75DC7D27" w14:textId="77777777" w:rsidR="003200E1" w:rsidRPr="002F34CC" w:rsidRDefault="003200E1" w:rsidP="002F34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3200E1" w:rsidRPr="002F34CC" w:rsidSect="002F34C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CC"/>
    <w:rsid w:val="002F34CC"/>
    <w:rsid w:val="003200E1"/>
    <w:rsid w:val="00B93E55"/>
    <w:rsid w:val="00BB4B07"/>
    <w:rsid w:val="00BD4FF9"/>
    <w:rsid w:val="00E7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FD39"/>
  <w15:chartTrackingRefBased/>
  <w15:docId w15:val="{E9C66EAF-871F-442B-A3CD-4BF5B145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3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3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4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4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3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4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34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34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34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34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34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34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34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34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3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3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3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3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3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34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34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34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34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34C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34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737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2026-06-01T11:25:00Z</dcterms:created>
  <dcterms:modified xsi:type="dcterms:W3CDTF">2026-06-01T11:25:00Z</dcterms:modified>
</cp:coreProperties>
</file>